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3"/>
        <w:tblpPr w:bottomFromText="0" w:horzAnchor="page" w:leftFromText="180" w:rightFromText="180" w:tblpX="8533" w:tblpY="-64" w:topFromText="0" w:vertAnchor="text"/>
        <w:tblW w:w="970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5"/>
        <w:gridCol w:w="1249"/>
        <w:gridCol w:w="44"/>
        <w:gridCol w:w="2912"/>
      </w:tblGrid>
      <w:tr>
        <w:trPr/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 Е. И. Аппоротова</w:t>
            </w:r>
          </w:p>
          <w:p>
            <w:pPr>
              <w:pStyle w:val="Normal"/>
              <w:ind w:left="-142" w:right="222" w:firstLine="142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«02»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апреля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20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854" w:hRule="atLeast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03  апреля 2025 г.</w:t>
            </w:r>
          </w:p>
        </w:tc>
      </w:tr>
      <w:tr>
        <w:trPr>
          <w:trHeight w:val="145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Макароны, запеченные с яйцом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25/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285,9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45,12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Яблоко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109,12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Салат Витаминный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Суп картофельный с бобовыми, с гренками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Пюре картофельное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Котлета рыбная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апельсинов с яблоками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30</w:t>
            </w:r>
          </w:p>
          <w:p>
            <w:pPr>
              <w:pStyle w:val="Normal"/>
              <w:spacing w:before="0" w:after="0"/>
              <w:ind w:right="-116" w:hanging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200/10/20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130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3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141,94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184,48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106,97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115,60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110,96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79,18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рисовая молочная жидкая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пшеничный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Какао с молоком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210,13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153,92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LibreOffice/6.4.7.2$Linux_X86_64 LibreOffice_project/40$Build-2</Application>
  <Pages>1</Pages>
  <Words>91</Words>
  <Characters>501</Characters>
  <CharactersWithSpaces>603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2025-04-02T11:21:49Z</dcterms:modified>
  <cp:revision>15</cp:revision>
  <dc:subject/>
  <dc:title/>
</cp:coreProperties>
</file>