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100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95"/>
        <w:gridCol w:w="1237"/>
        <w:gridCol w:w="36"/>
        <w:gridCol w:w="3272"/>
      </w:tblGrid>
      <w:tr>
        <w:trPr/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05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мая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06  мая 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Омлет натуральный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93,06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91,06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10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гороховый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Голубцы ленивые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6/20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154,94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59,1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УЖИН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Булочка домашняя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val="en-US"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332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81</Words>
  <Characters>417</Characters>
  <CharactersWithSpaces>875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2025-05-05T11:48:46Z</dcterms:modified>
  <cp:revision>34</cp:revision>
  <dc:subject/>
  <dc:title/>
</cp:coreProperties>
</file>