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F3864" w:themeColor="accent5" w:themeShade="80"/>
          <w:sz w:val="28"/>
          <w:szCs w:val="28"/>
        </w:rPr>
      </w:pPr>
      <w:r>
        <w:rPr>
          <w:rFonts w:cs="Times New Roman" w:ascii="Times New Roman" w:hAnsi="Times New Roman"/>
          <w:b/>
          <w:color w:val="1F3864" w:themeColor="accent5" w:themeShade="80"/>
          <w:sz w:val="28"/>
          <w:szCs w:val="28"/>
        </w:rPr>
        <w:t>«Заботимся о здоровье ребенка»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здорового образа жизни в детском саду является одной из важнейших задач воспитания ребенка. Для решения данной проблемы применяются следующие технологии: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- физическое воспитание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режим дня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закаливание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Физическое воспитание ребенка в условиях дошкольного учреждения является важной задачей воспитания здорового малыша. Для решения этой проблемы применяются следующие формы работы с детьми: физкультурные занятия, оздоровительные мероприятия, спортивные мероприятия, проводимые с родителями. Как на занятиях, так и в повседневной жизни воспитатель учитывает индивидуальные особенности каждого ребенка. Степень индивидуальной восприимчивости ребенка зависит от ряда причин: питания, состояния здоровья, санитарно- гигиенических условия, состояния окружающей среды. Полноценное питание, свежий воздух, чистота тела, своевременное занятие физкультурой – все это способствует выработке иммунитета.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Режим дня – это правильное распределение времени и правильная последовательность в удовлетворении основных физических потребностей организма: сна, питания, бодрствования. Значение режима заключается в том, что он способствует нормальному функционированию внутренних органов, обеспечивает уравновешенное бодрое состояние, предохраняет нервную систему от переутомления. Одним из элементов режима дня является утренняя гимнастика, которая способствует развитию у детей правильной осанки, тренирует и усиливает деятельность всех органов и систем (сердечно- сосудистой, дыхательной, нервной и др.), подготавливает организм к нагрузкам, предстоящим в течение дня. Утренняя гимнастика проводится ежедневно.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Закаливание – один из основных способов повышения сопротивляемости организма к инфекциям и простудным заболеваниям. Во второй младшей группе это – ходьба по корректирующим дорожкам, ребристым доскам, принятие воздушных, солнечных ванн, водных процедур (мытье рук до локтей, мытье ног в летний период), прогулки. В основе закаливания лежит процесс образования условных рефлексов, благодаря которым и достигается наиболее совершенное приспособление организма к постоянно меняющимся условиям внешней среды. Воздух – это один из способов закаливания. Врач Г.Н. Сперанский рекомендовал родителям гулять с детьми каждый день, в любую погоду, т.к. «день, проведенный без прогулки, потерян для здоровья». При этом очень важно следить за тем, как одет ребенок. Одежда должна соответствовать погоде и не стеснять движений ребенка. Солнце также является одним из факторов закаливания. Оптимальное использование солнечных лучей благоприятно сказывается на функции ряда физиологических систем – улучшает общее состояние организма, состав крови, усиливается обмен веществ, повышаются защитные силы организма, эмоциональный тонус, улучшается сон. Необходимо учитывать и бактерицидное действие солнечных лучей.  Время принятия солнечных ванн варьируется от времени года.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дошкольном учреждении малышей с самого раннего возраста приучают применять все выше изложенные технологии, делать это в системе, последовательно. Но ни одна педагогическая задача не может быть выполнена без участия родителей. Поэтому педагогом даются необходимые рекомендации, которые мамы и папы применяют дома, тем самым создавая условия для благоприятного развития здорового малыша.     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 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b/>
          <w:sz w:val="28"/>
          <w:szCs w:val="28"/>
        </w:rPr>
        <w:t>Закаливающие процедуры в сочетании с физическими упражнениями»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Закаливание - один из наиболее эффективных методов повышения сопротивляемости детского организма резким колебаниям температуры воздуха и, что особенно важно, так называемым простудным заболеваниям. Для закаливания используются факторы внешней среды – воздух, вода, солнце. </w:t>
      </w:r>
      <w:r>
        <w:rPr>
          <w:rFonts w:cs="Times New Roman" w:ascii="Times New Roman" w:hAnsi="Times New Roman"/>
          <w:sz w:val="28"/>
          <w:szCs w:val="28"/>
          <w:u w:val="single"/>
        </w:rPr>
        <w:t>Основной принцип закаливания</w:t>
      </w:r>
      <w:r>
        <w:rPr>
          <w:rFonts w:cs="Times New Roman" w:ascii="Times New Roman" w:hAnsi="Times New Roman"/>
          <w:sz w:val="28"/>
          <w:szCs w:val="28"/>
        </w:rPr>
        <w:t> – постепенное воздействие на организм тренирующих факторов, выработка выносливости к нарастающим по силе и длительности воздействиям.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Существуют несколько обязательных правил: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 </w:t>
      </w:r>
      <w:r>
        <w:rPr>
          <w:rFonts w:cs="Times New Roman" w:ascii="Times New Roman" w:hAnsi="Times New Roman"/>
          <w:sz w:val="28"/>
          <w:szCs w:val="28"/>
          <w:u w:val="single"/>
        </w:rPr>
        <w:t>Во-первых</w:t>
      </w:r>
      <w:r>
        <w:rPr>
          <w:rFonts w:cs="Times New Roman" w:ascii="Times New Roman" w:hAnsi="Times New Roman"/>
          <w:sz w:val="28"/>
          <w:szCs w:val="28"/>
        </w:rPr>
        <w:t>, любые закаливающие процедуры надо проводить систематически. При нерегулярном их проведении организм не может выработать необходимые реакции. Если закаливающиеся процедуры прекращаются (обычно в холодное время года), то образовавшиеся в организме условия связи на раздражения холодом быстро угасают и сопротивляемость снижается. Поэтому при изменении условий, связанных с сезоном года, следует не отменять закаливающие процедуры, а просто несколько изменить 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u w:val="single"/>
        </w:rPr>
        <w:t>Во-вторых</w:t>
      </w:r>
      <w:r>
        <w:rPr>
          <w:rFonts w:cs="Times New Roman" w:ascii="Times New Roman" w:hAnsi="Times New Roman"/>
          <w:sz w:val="28"/>
          <w:szCs w:val="28"/>
        </w:rPr>
        <w:t>, следует соблюдать принцип постепенности в увеличении силы раздражающего воздействия. Это необходимо для успешного приспособления организма к изменяющимся условиям. Особенно важна постепенность при закаливании детей раннего возраста, организм которых не способен быстро реагировать на холодные факторы.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         </w:t>
      </w:r>
      <w:r>
        <w:rPr>
          <w:rFonts w:cs="Times New Roman" w:ascii="Times New Roman" w:hAnsi="Times New Roman"/>
          <w:sz w:val="28"/>
          <w:szCs w:val="28"/>
          <w:u w:val="single"/>
        </w:rPr>
        <w:t>В-третьих</w:t>
      </w:r>
      <w:r>
        <w:rPr>
          <w:rFonts w:cs="Times New Roman" w:ascii="Times New Roman" w:hAnsi="Times New Roman"/>
          <w:sz w:val="28"/>
          <w:szCs w:val="28"/>
        </w:rPr>
        <w:t>, очень важно учитывать индивидуальные особенности ребенка, его реакцию на применяемые раздражители. Закаливание можно проводить только при положительном отношении ребенка к процедуре.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      </w:t>
      </w:r>
      <w:r>
        <w:rPr>
          <w:rFonts w:cs="Times New Roman" w:ascii="Times New Roman" w:hAnsi="Times New Roman"/>
          <w:sz w:val="28"/>
          <w:szCs w:val="28"/>
        </w:rPr>
        <w:t>Необходимо учитывать состояние здоровья ребенка, особенности его высшей нервной деятельности. Более осторожно проводить закаливание ослабленных и часто болеющих детей.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             </w:t>
      </w:r>
      <w:r>
        <w:rPr>
          <w:rFonts w:cs="Times New Roman" w:ascii="Times New Roman" w:hAnsi="Times New Roman"/>
          <w:b/>
          <w:bCs/>
          <w:sz w:val="28"/>
          <w:szCs w:val="28"/>
        </w:rPr>
        <w:t>Общие требования:</w:t>
      </w:r>
      <w:r>
        <w:rPr>
          <w:rFonts w:cs="Times New Roman" w:ascii="Times New Roman" w:hAnsi="Times New Roman"/>
          <w:sz w:val="28"/>
          <w:szCs w:val="28"/>
        </w:rPr>
        <w:br/>
        <w:t>        1. Создание экологически благоприятных условий в помещениях для игр и занятий детей: </w:t>
        <w:br/>
        <w:t>        - соблюдение санитарных и гигиенических требований; </w:t>
        <w:br/>
        <w:t>        - сквозное проветривание (3-5 раз в день в отсутствие детей); </w:t>
        <w:br/>
        <w:t>        - специальный подбор комнатных растений, поглощающих вредные химические вещества, выделяющих фитонциды и увлажняющие воздух; </w:t>
        <w:br/>
        <w:t>        - поддерживание температуры воздуха в пределах 20-22 0С. </w:t>
        <w:br/>
        <w:t>        2. Высокая культура гигиенического обслуживания детей (туалет, кормление, сон, одевание на прогулку). 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психологического комфорта на протяжении всего времени пребывания в детском саду. 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Индивидуализация и дифференциация режимных процессов и их воспитательная направленность с учетом здоровья и развития детей. 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Оптимальный двигательный режим.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Организованная двигательная деятельность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Утренняя гимнастика (ежедневно)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Занятия физкультурой (2 раза в неделю)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Подвижные игры на первой и второй прогулках (ежедневно)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Самостоятельная двигательная деятельность с разными физкультурными пособиями: </w:t>
        <w:br/>
        <w:t>- утром </w:t>
        <w:br/>
        <w:t>- после завтрака </w:t>
        <w:br/>
        <w:t>- на прогулке </w:t>
        <w:br/>
        <w:t>- после сна </w:t>
        <w:br/>
        <w:t>- на второй прогулке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Базовая и игровая деятельность</w:t>
      </w:r>
    </w:p>
    <w:p>
      <w:pPr>
        <w:pStyle w:val="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Закаливание: </w:t>
        <w:br/>
        <w:t>- оздоровительные прогулки, ежедневно; </w:t>
        <w:br/>
        <w:t>- умывание прохладной водой перед приемом пищи, после каждого загрязнения рук; </w:t>
        <w:br/>
        <w:t>- полоскание рта после каждого принятия пищи и после сна водой комнатной температуры (прохладной) </w:t>
        <w:br/>
        <w:t>- воздушные ванны после сна, на занятии по физкультуре </w:t>
        <w:br/>
        <w:t>- ходьба босиком в обычных условиях и по ребристым дорожкам после сна, на занятиях физкультурой (время увеличивается постепенно)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Система мероприятий в старшей группе будет отличаться от приведенной  двигательным режимом и более сильными дозами закаливания (например, умывание, полоскание горла может проводиться прохладной, холодной и даже ледяной водой, увеличивается продолжительность воздушных ванн и ходьбы босиком и т.п.).</w:t>
        <w:br/>
      </w:r>
      <w:r>
        <w:rPr>
          <w:rFonts w:cs="Times New Roman" w:ascii="Times New Roman" w:hAnsi="Times New Roman"/>
          <w:b/>
          <w:bCs/>
          <w:sz w:val="28"/>
          <w:szCs w:val="28"/>
        </w:rPr>
        <w:t>                                                           Оздоровительная работа</w:t>
      </w:r>
    </w:p>
    <w:p>
      <w:pPr>
        <w:pStyle w:val="Norma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Сквозное проветривание </w:t>
        <w:br/>
        <w:t>2. Санитарный режим </w:t>
        <w:br/>
        <w:t>3. t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0</w:t>
      </w:r>
      <w:r>
        <w:rPr>
          <w:rFonts w:cs="Times New Roman" w:ascii="Times New Roman" w:hAnsi="Times New Roman"/>
          <w:sz w:val="28"/>
          <w:szCs w:val="28"/>
        </w:rPr>
        <w:t>= 20-22С </w:t>
        <w:br/>
        <w:t>4. Индивидуализация режимных процессов с учетом здоровья и развития детей </w:t>
        <w:br/>
        <w:t>5. Оптимальный двигательный объем (4 ч в день) </w:t>
        <w:br/>
        <w:t>6. Утренняя гимнастика </w:t>
        <w:br/>
        <w:t>7. Физкультурные занятия </w:t>
        <w:br/>
        <w:t>8. Подвижные игры </w:t>
        <w:br/>
        <w:t>9. Закаливание: </w:t>
        <w:br/>
        <w:t>       - оздоровительные прогулки; </w:t>
        <w:br/>
        <w:t>       - умывание прохладной водой; </w:t>
        <w:br/>
        <w:t>       - воздушные ванны: </w:t>
        <w:br/>
        <w:t>        а) гимнастика после сна (с элементами дыхательной гимнастики); </w:t>
        <w:br/>
        <w:t>        б) дорожка здоровья; </w:t>
        <w:br/>
        <w:t>        в) облегченная одежда; </w:t>
        <w:br/>
        <w:t>        г) сон с открытой фрамугой. </w:t>
        <w:br/>
        <w:t>10. Употребление лука, чеснока в осенне-зимний период </w:t>
        <w:br/>
        <w:t>11. Употребление витаминов в период вспышки заболеваний </w:t>
        <w:br/>
        <w:t>12. Витаминизация III блюда.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                 </w:t>
      </w:r>
      <w:r>
        <w:rPr>
          <w:rFonts w:cs="Times New Roman" w:ascii="Times New Roman" w:hAnsi="Times New Roman"/>
          <w:b/>
          <w:bCs/>
          <w:sz w:val="28"/>
          <w:szCs w:val="28"/>
        </w:rPr>
        <w:t>Основные принципы и средства закаливания.</w:t>
      </w:r>
      <w:r>
        <w:rPr>
          <w:rFonts w:cs="Times New Roman" w:ascii="Times New Roman" w:hAnsi="Times New Roman"/>
          <w:sz w:val="28"/>
          <w:szCs w:val="28"/>
        </w:rPr>
        <w:br/>
        <w:t>            С давних времен использовались и сейчас остаются основными и самыми действенными средства закаливания естественные силы природы: </w:t>
      </w:r>
      <w:r>
        <w:rPr>
          <w:rFonts w:cs="Times New Roman" w:ascii="Times New Roman" w:hAnsi="Times New Roman"/>
          <w:b/>
          <w:bCs/>
          <w:sz w:val="28"/>
          <w:szCs w:val="28"/>
        </w:rPr>
        <w:t>солнце, воздух и вода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Целью физического воздействия является воспитание здоровых, стойких, мужественных людей, активных строителей коммунистического общества и бесстрашных защитников Родины. Закаливание организма детей служит той же цели.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закаливании надо руководствоваться определенными принципами, к числу таких относятся: постепенность, систематичность, учет индивидуальных особенностей ребенка. Если не будут соблюдаться эти принципы, то закаливание будет носить случайный характер.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Нельзя предъявлять слишком больших требований к неподготовленному организму, - он может не справиться с ними. Соблюдение принципа постепенности особенно важно для детей, так как детский организм еще не обладает большой сопротивляемостью. Чтобы был эффект от закаливания необходимо постепенно усиливать нагрузку.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Нельзя прерывать начатые мероприятия. Но систематичность нужна не только в проведении того или иного специального мероприятия. Если проводятся все мероприятия, а дети мало гуляют, одеваются слишком тепло, не в соответствии с погодой, то закаливание нельзя считать полноценным. Закаливание должно проводится систематично, лучше всего с самого рождения и продолжаться в течение всей жизни. Необходимо также считаться с индивидуальными особенностями ребенка.</w:t>
        <w:br/>
        <w:t>        Есть дети чувствительные, к ним применяются более нежные средства закаливания или более постепенно, осторожно, но совсем отказываться от средств закаливания нецелесообразно. Дети должны принимать активное участие в закаливающих мероприятиях, знать порядок их проведения.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Большое значение имеет и заинтересованность детей. Личный пример взрослых также имеет большое значение: если взрослые сами боятся холода, не любят прогулок, вряд ли они смогут воспитать детей закаленными.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                                                          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"ВОДА"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Существует несколько отдельных способов закаливания водой</w:t>
      </w:r>
      <w:r>
        <w:rPr>
          <w:rFonts w:cs="Times New Roman" w:ascii="Times New Roman" w:hAnsi="Times New Roman"/>
          <w:i/>
          <w:iCs/>
          <w:sz w:val="28"/>
          <w:szCs w:val="28"/>
        </w:rPr>
        <w:t>: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Обтирание</w:t>
      </w:r>
      <w:r>
        <w:rPr>
          <w:rFonts w:cs="Times New Roman" w:ascii="Times New Roman" w:hAnsi="Times New Roman"/>
          <w:sz w:val="28"/>
          <w:szCs w:val="28"/>
        </w:rPr>
        <w:t>- самая нежная из всех водных процедур. Его можно применять во всех возрастах, начиная с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 </w:t>
        <w:br/>
        <w:t>После обтирания тело растирают сухим полотенцем. Обтирание сопровождается легким массирующим действием, а </w:t>
      </w:r>
      <w:r>
        <w:rPr>
          <w:rFonts w:cs="Times New Roman" w:ascii="Times New Roman" w:hAnsi="Times New Roman"/>
          <w:sz w:val="28"/>
          <w:szCs w:val="28"/>
          <w:u w:val="single"/>
        </w:rPr>
        <w:t>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 </w:t>
      </w:r>
    </w:p>
    <w:p>
      <w:pPr>
        <w:pStyle w:val="Norma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Обливание</w:t>
      </w:r>
      <w:r>
        <w:rPr>
          <w:rFonts w:cs="Times New Roman" w:ascii="Times New Roman" w:hAnsi="Times New Roman"/>
          <w:sz w:val="28"/>
          <w:szCs w:val="28"/>
        </w:rPr>
        <w:t>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 </w:t>
        <w:br/>
        <w:t>Общее обливание надо начинать с более высокой температуры преимущественно летом, а в осенне-зимний период надо организовать так, чтобы вода охватывала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"ВОЗДУХ"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Воздух </w:t>
      </w:r>
      <w:r>
        <w:rPr>
          <w:rFonts w:cs="Times New Roman" w:ascii="Times New Roman" w:hAnsi="Times New Roman"/>
          <w:sz w:val="28"/>
          <w:szCs w:val="28"/>
        </w:rPr>
        <w:t>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Закаливание воздухом начинается с проветривания помещения, в результате которого температура воздуха в комнате должна снизиться более чем на 1°С. Помещение проветривают несколько раз в день в холодное время года и постоянно в теплое.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    </w:t>
      </w:r>
      <w:r>
        <w:rPr>
          <w:rFonts w:cs="Times New Roman" w:ascii="Times New Roman" w:hAnsi="Times New Roman"/>
          <w:sz w:val="28"/>
          <w:szCs w:val="28"/>
        </w:rPr>
        <w:t>Наиболее мягкой закаливающей процедурой являются воздушные ванны. Сначала проводятся местные воздушные ванны, когда у ребенка обнажены только руки и ноги (например, во время утренней гимнастики). Позднее применяют общие воздушные ванны при обнажении всего тела ребенка. Продолжительность воздушной ванны увеличивается постепенно, достигая 5-8 мин.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          </w:t>
      </w:r>
      <w:r>
        <w:rPr>
          <w:rFonts w:cs="Times New Roman" w:ascii="Times New Roman" w:hAnsi="Times New Roman"/>
          <w:sz w:val="28"/>
          <w:szCs w:val="28"/>
        </w:rPr>
        <w:t>Температуру воздуха в помещении надо постепенно снижать на 1-2°С через 2-3 дня. Начинают закаливающие процедуры при обычной температуре воздуха 21-22°С. Конечная температура воздуха 16-18°С. При этом необходимо следить за признаками переохлаждения (появления «гусиной кожи»). У детей с аллергическими реакциями охлаждение организма наступает быстрее.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b/>
          <w:bCs/>
          <w:sz w:val="28"/>
          <w:szCs w:val="28"/>
        </w:rPr>
        <w:t>"СОЛНЦЕ"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Закаливающее значение действия солнца своеобразно. 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ванны увеличиваются постепенно: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младших группах до 20-25 мин.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старших группах до 30-40 мин.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Солнечные ванны лучше принимать с 8 до 9 ч и с 15 ч до 16 ч. Начинать надо после еды, чтобы прошло не меньше полутора часа, и до начала еды за полчаса. Надо опасаться перегревов. Нужны светлые панамки. Если ребенок перегрелся, надо накрыть лицо полотенцем, отвести в тень, умыть,  дать воды.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В детском саду закаливание осуществляется путем включения элементов закаливания в повседневную жизнь детей и проведения специальных мер закаливания. Закаливание в режим дня повседневной жизни сводится к следующему: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а) создание привычки к широкому пользованию свежим наружным воздухом в помещении;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рациональная одежда;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длительное пребывание на воздухе независимо от погоды; </w:t>
        <w:br/>
        <w:t>г) воспитание привычки к холодной воде.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Применение закаливания несколько видоизменяется в зависимости от времени года  и от возраста детей.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        </w:t>
      </w:r>
      <w:r>
        <w:rPr>
          <w:rFonts w:cs="Times New Roman" w:ascii="Times New Roman" w:hAnsi="Times New Roman"/>
          <w:sz w:val="28"/>
          <w:szCs w:val="28"/>
        </w:rPr>
        <w:t>Все закаливающие процедуры должны проводиться ежедневно. Обтирание и обливание проводятся после сна, строго под наблюдением медицинских работников.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Традиционные виды закаливания детей.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утренний прием на свежем воздухе, гимнастика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оздоровительная прогулка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воздушные ванны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воздушные ванны с упражнениями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сон с доступом свежего воздуха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умывание в течение дня прохладной водой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полоскание рта прохладной водой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хождение босиком до и после дневного сна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хождение босиком по «дорожке здоровья»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солнечные ванны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Примерная схема закаливания детей от двух до семи лет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Температура воздуха в помещении, где находится ребенок, + 18, + 20градусов.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Воздушная ванна -10 -15 минут. Ребенок двигается, бегает; одетый в трусики, майку с короткими рукавами, тапочки на босу ногу или короткие носочки. Часть времени (6 - 7 минут) отводится на гимнастические упражнения из приведенного комплекса.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Умывание водой, температура которой с +28 градусов снижается к концу года закаливания летом до +18, зимой до +20. Дети старше двух лет моют лицо, шею, руки до локтя, старше трех - верхнюю часть груди и руки выше локтя. Исходная температура воды для детей старше трех лет тоже +28, а минимальная летом +16, зимой + 18 градусов.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Дневной сон летом с доступом свежего воздуха, зимой - в хорошо проветренной комнате при температуре + 15 +16 градусов.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Сон без маечек. 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Прогулка два раза в день при температуре до -15 градусов продолжительность от 1 - 1,5 часа до 2 - 3 часов.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летнее время солнечные ванны от 5 - 6 до 8 - 10 минут два-три раза в день; пребывание на свежем воздухе и в тени неограниченно.</w:t>
      </w:r>
    </w:p>
    <w:p>
      <w:pPr>
        <w:pStyle w:val="Norma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Полоскание рта (дети двух - четырех лет), горла (дети старше четырех лет) кипяченой водой комнатной температуры с добавлением настоя ромашки или шалфея два раза в день - утром и вечером. На каждое полоскание используется около 1/3 стакана воды.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Borders w:display="allPages" w:offsetFrom="text">
        <w:top w:val="double" w:sz="4" w:space="10" w:color="000000"/>
        <w:left w:val="double" w:sz="4" w:space="10" w:color="000000"/>
        <w:bottom w:val="double" w:sz="4" w:space="10" w:color="000000"/>
        <w:right w:val="double" w:sz="4" w:space="1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dd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44ba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1703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1703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44ba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00b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7C25-6812-44D8-BAA3-C9E95E60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LibreOffice/6.4.7.2$Linux_X86_64 LibreOffice_project/40$Build-2</Application>
  <Pages>7</Pages>
  <Words>2035</Words>
  <Characters>13336</Characters>
  <CharactersWithSpaces>15701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2021-01-26T18:41:00Z</dcterms:created>
  <dc:creator>Тамара</dc:creator>
  <dc:description/>
  <dc:language>ru-RU</dc:language>
  <cp:lastModifiedBy/>
  <dcterms:modified xsi:type="dcterms:W3CDTF">2024-10-02T15:51:32Z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