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Tinos" w:hAnsi="Tinos"/>
          <w:color w:val="3465A4"/>
          <w:sz w:val="56"/>
          <w:szCs w:val="56"/>
        </w:rPr>
      </w:pPr>
      <w:r>
        <w:rPr>
          <w:rFonts w:ascii="Tinos" w:hAnsi="Tinos"/>
          <w:b/>
          <w:color w:val="3465A4"/>
          <w:sz w:val="56"/>
          <w:szCs w:val="56"/>
          <w:highlight w:val="white"/>
        </w:rPr>
        <w:t>Речь родителей – образец для ребёнка</w:t>
      </w:r>
    </w:p>
    <w:p>
      <w:pPr>
        <w:pStyle w:val="Normal"/>
        <w:bidi w:val="0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br/>
        <w:t xml:space="preserve">   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7109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  </w:t>
      </w:r>
      <w:r>
        <w:rPr>
          <w:rFonts w:ascii="Tinos" w:hAnsi="Tinos"/>
          <w:b w:val="false"/>
          <w:bCs w:val="false"/>
          <w:sz w:val="28"/>
          <w:szCs w:val="28"/>
        </w:rPr>
        <w:t>Любой родитель хочет видеть своего ребёнка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ребёнок. Чёткая, грамотная речь пригодится в любой сфере деятельности.</w:t>
      </w:r>
    </w:p>
    <w:p>
      <w:pPr>
        <w:pStyle w:val="Normal"/>
        <w:bidi w:val="0"/>
        <w:spacing w:lineRule="auto" w:line="276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     </w:t>
      </w:r>
      <w:r>
        <w:rPr>
          <w:rFonts w:ascii="Tinos" w:hAnsi="Tinos"/>
          <w:b w:val="false"/>
          <w:bCs w:val="false"/>
          <w:sz w:val="28"/>
          <w:szCs w:val="28"/>
        </w:rPr>
        <w:t>Очень большое значение для развития речи ребёнка имеет речевая среда, в которой он растёт. Ребёнок подражает речи взрослых, с которыми он чаще всего общается.  По этой причине родители, бабушки и дедушки должны постараться, чтобы их речь была образцом для малыша. Ведь ребёнок изначально не знает, как нужно правильно говорить. Он обращает внимание на взрослых, прислушивается к их речи, старается копировать её, постепенно приближаясь к образцу. Хотелось бы рассказать родителям о некоторых ошибках, которые допускают некоторые из них, общаясь с малышами.</w:t>
        <w:br/>
        <w:t xml:space="preserve">     Есть такие родители-«молчуны», которые из-за своих индивидуальных особенностей совсем мало разговаривают между собой, почти не общаются с другими людьми. Как следствие, речь детей в таких семьях запаздывает в своём развитии, поскольку у ребёнка есть возможность подражать только молчанию. Вот малыш и молчит. Молчать в таких условиях будет даже ребёнок с нормально развитым речевым аппаратом. Ну, а если у ребёнка имеются какие-нибудь нарушения в центральном или периферическом отделах речевого аппарата, то ему будет очень сложно начать говорить.</w:t>
        <w:br/>
        <w:t>Из этого нужно сделать вывод, что с ребёнком и в его присутствии нужно разговаривать обязательно.  С самых первых дней его жизни необходимо разговаривать с ребёнком. Речь должна быть эмоциональной, ласковой, сопровождаться улыбкой. Эмоциональный контакт с малышом способствует его полноценному развитию.</w:t>
      </w:r>
    </w:p>
    <w:p>
      <w:pPr>
        <w:pStyle w:val="Normal"/>
        <w:bidi w:val="0"/>
        <w:spacing w:lineRule="auto" w:line="276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Часто мы наблюдаем родителей, которые, не имея речевых недостатков, говорят быстро, невыразительно, нечётко проговаривают окончания. Таким же образом они разговаривают с малышом, отвечают на заданные ребёнком вопросы. В этой ситуации ребёнок также лишён полноценного образца для подражания. Это также может привести его к возникновению речевых проблем.</w:t>
        <w:br/>
        <w:t>Чтобы малыш не перенял от вас подобную манеру речи, старайтесь в его присутствии говорить неторопливо, чётко проговаривая окончания слов.</w:t>
      </w:r>
      <w:r>
        <w:rPr>
          <w:rFonts w:ascii="Tinos" w:hAnsi="Tinos"/>
          <w:b w:val="false"/>
          <w:bCs w:val="false"/>
          <w:sz w:val="28"/>
          <w:szCs w:val="28"/>
        </w:rPr>
        <w:br/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 речевому развитию не уделяют достаточного внимания.</w:t>
      </w:r>
    </w:p>
    <w:p>
      <w:pPr>
        <w:pStyle w:val="Normal"/>
        <w:bidi w:val="0"/>
        <w:spacing w:lineRule="auto" w:line="276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  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В таких случаях речь ребёнка к моменту поступления в школу часто оказывается недостаточно развитой. </w:t>
      </w:r>
    </w:p>
    <w:p>
      <w:pPr>
        <w:pStyle w:val="Normal"/>
        <w:bidi w:val="0"/>
        <w:spacing w:lineRule="auto" w:line="276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   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Довольно часто взрослые, умиляясь и подражая детской речи, начинают «сюсюкать» с детьми, т.е. воспроизводят все недочёты детской речи. Это также является одним из видов неблагоприятного воздействия на речь ребёнка. Последствия такого поведения со стороны взрослых будут негативными: у малыша будет отсутствовать стимул для совершенствования своей речи.</w:t>
      </w:r>
      <w:r>
        <w:rPr>
          <w:rFonts w:ascii="Tinos" w:hAnsi="Tinos"/>
          <w:b w:val="false"/>
          <w:bCs w:val="false"/>
          <w:sz w:val="28"/>
          <w:szCs w:val="28"/>
        </w:rPr>
        <w:br/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Хотелось бы донести до родителей, насколько важно правильно разговаривать с малышом. Ведь из-за того, что ребёнок находится в условиях неблагоприятной речевой среды, дефекты речи могут появиться даже у детей с нормально развитым речевым аппаратом. Если у ребёнка есть какие-нибудь отклонения в речевом аппарате, то последствия могут быть очень серьёзными.</w:t>
      </w:r>
      <w:r>
        <w:rPr>
          <w:rFonts w:ascii="Tinos" w:hAnsi="Tinos"/>
          <w:b w:val="false"/>
          <w:bCs w:val="false"/>
          <w:sz w:val="28"/>
          <w:szCs w:val="28"/>
        </w:rPr>
        <w:br/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Дорогие родители! 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 повседневного общения вы можете много сделать для развития речи малыша: почитать сказку, попеть песенки, поиграть в игры и просто поговорить с ним. Не забывайте о своих возможностях, и у вашего ребёнка всё будет хорошо.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2</Pages>
  <Words>508</Words>
  <Characters>3182</Characters>
  <CharactersWithSpaces>3730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2022-07-08T08:42:41Z</dcterms:modified>
  <cp:revision>1</cp:revision>
  <dc:subject/>
  <dc:title/>
</cp:coreProperties>
</file>